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B7D" w:rsidRPr="00BB1B1B" w:rsidRDefault="00671B7D" w:rsidP="000F6E3D">
      <w:pPr>
        <w:pStyle w:val="Nadpis1"/>
        <w:ind w:left="1416" w:firstLine="708"/>
        <w:rPr>
          <w:rFonts w:ascii="Times New Roman" w:hAnsi="Times New Roman" w:cs="Times New Roman"/>
          <w:b/>
          <w:bCs/>
        </w:rPr>
      </w:pPr>
      <w:r w:rsidRPr="00BB1B1B">
        <w:rPr>
          <w:rFonts w:ascii="Times New Roman" w:hAnsi="Times New Roman" w:cs="Times New Roman"/>
          <w:b/>
          <w:bCs/>
          <w:color w:val="000000"/>
        </w:rPr>
        <w:t>Formulář pro odstoupení od smlouvy</w:t>
      </w:r>
      <w:r w:rsidRPr="00BB1B1B">
        <w:rPr>
          <w:rFonts w:ascii="Times New Roman" w:hAnsi="Times New Roman" w:cs="Times New Roman"/>
          <w:b/>
          <w:bCs/>
        </w:rPr>
        <w:br/>
      </w:r>
    </w:p>
    <w:p w:rsidR="00671B7D" w:rsidRPr="00BB1B1B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671B7D" w:rsidRPr="00BB1B1B" w:rsidRDefault="00671B7D" w:rsidP="004D27F8">
      <w:pPr>
        <w:spacing w:before="160" w:after="16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71B7D" w:rsidRPr="00BB1B1B" w:rsidRDefault="00671B7D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Adresát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69E4" w:rsidRPr="004F69E4">
        <w:rPr>
          <w:rFonts w:ascii="Times New Roman" w:hAnsi="Times New Roman" w:cs="Times New Roman"/>
          <w:color w:val="472212"/>
          <w:sz w:val="24"/>
          <w:szCs w:val="24"/>
          <w:shd w:val="clear" w:color="auto" w:fill="FFFFFF"/>
        </w:rPr>
        <w:t>In2U s.r.o.</w:t>
      </w:r>
      <w:r w:rsidR="004F69E4">
        <w:rPr>
          <w:rFonts w:ascii="Times New Roman" w:hAnsi="Times New Roman" w:cs="Times New Roman"/>
          <w:color w:val="472212"/>
          <w:sz w:val="24"/>
          <w:szCs w:val="24"/>
          <w:shd w:val="clear" w:color="auto" w:fill="FFFFFF"/>
        </w:rPr>
        <w:t xml:space="preserve">, </w:t>
      </w:r>
      <w:r w:rsidR="004F69E4">
        <w:rPr>
          <w:rFonts w:ascii="Times New Roman" w:hAnsi="Times New Roman" w:cs="Times New Roman"/>
          <w:sz w:val="24"/>
          <w:szCs w:val="24"/>
        </w:rPr>
        <w:t>J</w:t>
      </w:r>
      <w:r w:rsidRPr="004E18AF">
        <w:rPr>
          <w:rFonts w:ascii="Times New Roman" w:hAnsi="Times New Roman" w:cs="Times New Roman"/>
          <w:sz w:val="24"/>
          <w:szCs w:val="24"/>
        </w:rPr>
        <w:t>anka Kráľa 51, 949 01</w:t>
      </w:r>
      <w:r>
        <w:t xml:space="preserve"> 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Nitra, Slovensko, </w:t>
      </w:r>
      <w:r w:rsidRPr="00BB1B1B">
        <w:rPr>
          <w:rFonts w:ascii="Times New Roman" w:hAnsi="Times New Roman" w:cs="Times New Roman"/>
          <w:sz w:val="24"/>
          <w:szCs w:val="24"/>
        </w:rPr>
        <w:t xml:space="preserve">IČO: </w:t>
      </w:r>
      <w:r w:rsidR="004F69E4" w:rsidRPr="004F69E4">
        <w:rPr>
          <w:rFonts w:ascii="Times New Roman" w:hAnsi="Times New Roman" w:cs="Times New Roman"/>
          <w:color w:val="472212"/>
          <w:sz w:val="24"/>
          <w:szCs w:val="24"/>
          <w:shd w:val="clear" w:color="auto" w:fill="FFFFFF"/>
        </w:rPr>
        <w:t>52420001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DIČ: </w:t>
      </w:r>
      <w:r w:rsidR="004F69E4" w:rsidRPr="004F69E4">
        <w:rPr>
          <w:rFonts w:ascii="Times New Roman" w:hAnsi="Times New Roman" w:cs="Times New Roman"/>
          <w:color w:val="472212"/>
          <w:sz w:val="24"/>
          <w:szCs w:val="24"/>
          <w:shd w:val="clear" w:color="auto" w:fill="FFFFFF"/>
        </w:rPr>
        <w:t>2121057763</w:t>
      </w:r>
      <w:r w:rsidRPr="00BB1B1B">
        <w:rPr>
          <w:rFonts w:ascii="Times New Roman" w:hAnsi="Times New Roman" w:cs="Times New Roman"/>
          <w:sz w:val="24"/>
          <w:szCs w:val="24"/>
        </w:rPr>
        <w:t xml:space="preserve">zapsané v obchodním rejstříku, vedeném 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>Okresním soudem v Nitre, oddíl Sr</w:t>
      </w:r>
      <w:bookmarkStart w:id="0" w:name="_GoBack"/>
      <w:bookmarkEnd w:id="0"/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o, vložka č. </w:t>
      </w:r>
      <w:r>
        <w:t>44041/N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671B7D" w:rsidRPr="00BB1B1B" w:rsidRDefault="00671B7D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 xml:space="preserve">Internetový obchod: </w:t>
      </w:r>
      <w:hyperlink r:id="rId7" w:history="1">
        <w:r w:rsidRPr="00414ABA">
          <w:rPr>
            <w:rStyle w:val="Hypertextovodkaz"/>
            <w:rFonts w:ascii="Times New Roman" w:hAnsi="Times New Roman" w:cs="Times New Roman"/>
          </w:rPr>
          <w:t>www.parfumline.cz</w:t>
        </w:r>
      </w:hyperlink>
    </w:p>
    <w:p w:rsidR="00671B7D" w:rsidRPr="00BB1B1B" w:rsidRDefault="00671B7D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>E-mailová adresa: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textovodkaz"/>
          </w:rPr>
          <w:t>info@parfumline.cz</w:t>
        </w:r>
      </w:hyperlink>
    </w:p>
    <w:p w:rsidR="00671B7D" w:rsidRPr="00BB1B1B" w:rsidRDefault="00671B7D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Telefonní číslo:</w:t>
      </w:r>
      <w:r w:rsidRPr="00EF219C">
        <w:rPr>
          <w:rStyle w:val="Nadpis1Char"/>
        </w:rPr>
        <w:t xml:space="preserve"> </w:t>
      </w:r>
      <w:r>
        <w:rPr>
          <w:rStyle w:val="tel"/>
        </w:rPr>
        <w:t>+421 948 140 175 (PO-PA: 11-16hod)</w:t>
      </w:r>
      <w:r w:rsidRPr="00BB1B1B">
        <w:rPr>
          <w:rFonts w:ascii="Times New Roman" w:hAnsi="Times New Roman" w:cs="Times New Roman"/>
          <w:sz w:val="24"/>
          <w:szCs w:val="24"/>
        </w:rPr>
        <w:tab/>
      </w:r>
    </w:p>
    <w:p w:rsidR="00671B7D" w:rsidRPr="00BB1B1B" w:rsidRDefault="00671B7D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71B7D" w:rsidRPr="00BB1B1B" w:rsidRDefault="00671B7D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(Nasledující údaje doplní zákazník)</w:t>
      </w:r>
    </w:p>
    <w:p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Oznamuji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že tímto odstupuji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od smlouvy o nákupu tohoto zboží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</w:p>
    <w:p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sz w:val="24"/>
          <w:szCs w:val="24"/>
        </w:rPr>
        <w:t>/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 poskytnutí těchto služeb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671B7D" w:rsidRPr="00BB1B1B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objednání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obdržení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                                                  </w:t>
      </w:r>
    </w:p>
    <w:p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Číslo objednávky:</w:t>
      </w:r>
    </w:p>
    <w:p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Peněžní prostředky za objednání, případně i za doručení, byly zaslány způsobem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(*)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br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a budou navráceny zpět způsobem</w:t>
      </w:r>
      <w:r w:rsidRPr="00BB1B1B">
        <w:rPr>
          <w:rFonts w:ascii="Times New Roman" w:hAnsi="Times New Roman" w:cs="Times New Roman"/>
          <w:sz w:val="24"/>
          <w:szCs w:val="24"/>
        </w:rPr>
        <w:t xml:space="preserve"> (v případě převodu na účet prosím o zaslání čísla účtu)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spotřebitele:</w:t>
      </w:r>
    </w:p>
    <w:p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Adresa spotřebitele:</w:t>
      </w:r>
    </w:p>
    <w:p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:rsidR="00671B7D" w:rsidRPr="00BB1B1B" w:rsidRDefault="00671B7D" w:rsidP="00BB1B1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vyplňte místo)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Dne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doplňte datum)</w:t>
      </w:r>
    </w:p>
    <w:p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(podpis)</w:t>
      </w: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______________________________________</w:t>
      </w:r>
    </w:p>
    <w:p w:rsidR="00671B7D" w:rsidRPr="00BB1B1B" w:rsidRDefault="00671B7D" w:rsidP="00BB1B1B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</w:t>
      </w:r>
    </w:p>
    <w:p w:rsidR="00671B7D" w:rsidRPr="00BB1B1B" w:rsidRDefault="00671B7D" w:rsidP="00BB1B1B">
      <w:pPr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 Nehodící se škrtněte nebo údaje doplňte.</w:t>
      </w:r>
    </w:p>
    <w:sectPr w:rsidR="00671B7D" w:rsidRPr="00BB1B1B" w:rsidSect="000F6E3D">
      <w:headerReference w:type="default" r:id="rId9"/>
      <w:footerReference w:type="default" r:id="rId10"/>
      <w:pgSz w:w="11906" w:h="16838"/>
      <w:pgMar w:top="719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83" w:rsidRDefault="001D2E83" w:rsidP="008A289C">
      <w:pPr>
        <w:spacing w:after="0" w:line="240" w:lineRule="auto"/>
      </w:pPr>
      <w:r>
        <w:separator/>
      </w:r>
    </w:p>
  </w:endnote>
  <w:endnote w:type="continuationSeparator" w:id="1">
    <w:p w:rsidR="001D2E83" w:rsidRDefault="001D2E8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7D" w:rsidRPr="00DB4292" w:rsidRDefault="00671B7D">
    <w:pPr>
      <w:pStyle w:val="Zpat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83" w:rsidRDefault="001D2E83" w:rsidP="008A289C">
      <w:pPr>
        <w:spacing w:after="0" w:line="240" w:lineRule="auto"/>
      </w:pPr>
      <w:r>
        <w:separator/>
      </w:r>
    </w:p>
  </w:footnote>
  <w:footnote w:type="continuationSeparator" w:id="1">
    <w:p w:rsidR="001D2E83" w:rsidRDefault="001D2E8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7D" w:rsidRPr="00BA1606" w:rsidRDefault="00671B7D" w:rsidP="00BA1606">
    <w:pPr>
      <w:pStyle w:val="Zhlav"/>
      <w:rPr>
        <w:rFonts w:ascii="Cambria" w:hAnsi="Cambria" w:cs="Cambria"/>
        <w:b/>
        <w:bCs/>
        <w:i/>
        <w:iCs/>
        <w:color w:val="365F91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3B6D"/>
    <w:rsid w:val="00020EEC"/>
    <w:rsid w:val="00041CE8"/>
    <w:rsid w:val="0005727C"/>
    <w:rsid w:val="00080C69"/>
    <w:rsid w:val="000D48C4"/>
    <w:rsid w:val="000F6E3D"/>
    <w:rsid w:val="00103422"/>
    <w:rsid w:val="001D2E83"/>
    <w:rsid w:val="00200B3D"/>
    <w:rsid w:val="002538CC"/>
    <w:rsid w:val="0028718F"/>
    <w:rsid w:val="00344742"/>
    <w:rsid w:val="003F0A0D"/>
    <w:rsid w:val="00414ABA"/>
    <w:rsid w:val="00420FA0"/>
    <w:rsid w:val="00454537"/>
    <w:rsid w:val="0048434B"/>
    <w:rsid w:val="004B3D08"/>
    <w:rsid w:val="004D27F8"/>
    <w:rsid w:val="004E18AF"/>
    <w:rsid w:val="004F69E4"/>
    <w:rsid w:val="00535652"/>
    <w:rsid w:val="005469AE"/>
    <w:rsid w:val="00580170"/>
    <w:rsid w:val="005E35DB"/>
    <w:rsid w:val="00652F24"/>
    <w:rsid w:val="00666B2A"/>
    <w:rsid w:val="00671B7D"/>
    <w:rsid w:val="007260DA"/>
    <w:rsid w:val="0073222D"/>
    <w:rsid w:val="007738EE"/>
    <w:rsid w:val="007D2ED3"/>
    <w:rsid w:val="0080626C"/>
    <w:rsid w:val="00807C9B"/>
    <w:rsid w:val="00826518"/>
    <w:rsid w:val="00826E72"/>
    <w:rsid w:val="00845859"/>
    <w:rsid w:val="008818E8"/>
    <w:rsid w:val="00882798"/>
    <w:rsid w:val="008A289C"/>
    <w:rsid w:val="00982DCF"/>
    <w:rsid w:val="00985766"/>
    <w:rsid w:val="009F1B23"/>
    <w:rsid w:val="00A662C1"/>
    <w:rsid w:val="00B54207"/>
    <w:rsid w:val="00B64CAC"/>
    <w:rsid w:val="00B81D63"/>
    <w:rsid w:val="00B84D51"/>
    <w:rsid w:val="00BA1606"/>
    <w:rsid w:val="00BB1B1B"/>
    <w:rsid w:val="00BD7D11"/>
    <w:rsid w:val="00C02C2E"/>
    <w:rsid w:val="00C30B4E"/>
    <w:rsid w:val="00C351E8"/>
    <w:rsid w:val="00C95028"/>
    <w:rsid w:val="00CB6CA7"/>
    <w:rsid w:val="00CC3AE5"/>
    <w:rsid w:val="00CE7CCA"/>
    <w:rsid w:val="00D535A6"/>
    <w:rsid w:val="00D836B4"/>
    <w:rsid w:val="00D95DC2"/>
    <w:rsid w:val="00D96EB5"/>
    <w:rsid w:val="00DB4292"/>
    <w:rsid w:val="00DE6452"/>
    <w:rsid w:val="00EF219C"/>
    <w:rsid w:val="00F00D76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9AE"/>
    <w:pPr>
      <w:spacing w:after="200" w:line="276" w:lineRule="auto"/>
    </w:pPr>
    <w:rPr>
      <w:rFonts w:cs="Calibri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D7D1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289C"/>
  </w:style>
  <w:style w:type="paragraph" w:styleId="Zpat">
    <w:name w:val="footer"/>
    <w:basedOn w:val="Normln"/>
    <w:link w:val="Zpat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289C"/>
  </w:style>
  <w:style w:type="character" w:styleId="Hypertextovodkaz">
    <w:name w:val="Hyperlink"/>
    <w:basedOn w:val="Standardnpsmoodstavce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ln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5E35DB"/>
    <w:pPr>
      <w:ind w:left="720"/>
    </w:pPr>
  </w:style>
  <w:style w:type="character" w:customStyle="1" w:styleId="tel">
    <w:name w:val="tel"/>
    <w:basedOn w:val="Standardnpsmoodstavce"/>
    <w:uiPriority w:val="99"/>
    <w:rsid w:val="00EF2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fumli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fumlin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OFFICE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OFFICE</cp:lastModifiedBy>
  <cp:revision>2</cp:revision>
  <cp:lastPrinted>2014-01-14T15:43:00Z</cp:lastPrinted>
  <dcterms:created xsi:type="dcterms:W3CDTF">2020-03-04T07:38:00Z</dcterms:created>
  <dcterms:modified xsi:type="dcterms:W3CDTF">2020-03-04T07:38:00Z</dcterms:modified>
</cp:coreProperties>
</file>